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b/>
          <w:sz w:val="72"/>
          <w:szCs w:val="72"/>
          <w14:ligatures w14:val="none"/>
        </w:rPr>
      </w:pPr>
      <w:r w:rsidRPr="00486887">
        <w:rPr>
          <w:rFonts w:ascii="Goudy Old Style" w:hAnsi="Goudy Old Style"/>
          <w:b/>
          <w:sz w:val="72"/>
          <w:szCs w:val="72"/>
          <w14:ligatures w14:val="none"/>
        </w:rPr>
        <w:t>Ora Sesta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b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b/>
          <w:sz w:val="56"/>
          <w:szCs w:val="56"/>
          <w14:ligatures w14:val="none"/>
        </w:rPr>
      </w:pPr>
      <w:r w:rsidRPr="00486887">
        <w:rPr>
          <w:rFonts w:ascii="Goudy Old Style" w:hAnsi="Goudy Old Style"/>
          <w:b/>
          <w:sz w:val="56"/>
          <w:szCs w:val="56"/>
          <w14:ligatures w14:val="none"/>
        </w:rPr>
        <w:t>Tempo Avvento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b/>
          <w:sz w:val="52"/>
          <w:szCs w:val="52"/>
          <w14:ligatures w14:val="none"/>
        </w:rPr>
      </w:pPr>
      <w:r w:rsidRPr="00486887">
        <w:rPr>
          <w:rFonts w:ascii="Goudy Old Style" w:hAnsi="Goudy Old Style"/>
          <w:b/>
          <w:sz w:val="52"/>
          <w:szCs w:val="52"/>
          <w14:ligatures w14:val="none"/>
        </w:rPr>
        <w:t>Seconda Settimana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sz w:val="40"/>
          <w:szCs w:val="40"/>
          <w14:ligatures w14:val="none"/>
        </w:rPr>
      </w:pPr>
      <w:r w:rsidRPr="00486887">
        <w:rPr>
          <w:rFonts w:ascii="Goudy Old Style" w:hAnsi="Goudy Old Style"/>
          <w:b/>
          <w:sz w:val="40"/>
          <w:szCs w:val="40"/>
          <w14:ligatures w14:val="none"/>
        </w:rPr>
        <w:lastRenderedPageBreak/>
        <w:t xml:space="preserve">Angelus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L'Angelo del Signore portò l'annuncio a Maria.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ab/>
        <w:t>Ed Ella concepì per opera dello Spirito Santo.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Eccomi, sono la serva del Signore.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ab/>
        <w:t>Si compia in me la tua parola.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E il verbo si fece carne.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venne ad abitare in mezzo a noi.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Ave Maria…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Prega per noi, Santa Madre di Dio.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saremo degni delle promesse di Cristo.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486887">
        <w:rPr>
          <w:rFonts w:ascii="Goudy Old Style" w:hAnsi="Goudy Old Style"/>
          <w:sz w:val="24"/>
          <w:szCs w:val="24"/>
          <w14:ligatures w14:val="none"/>
        </w:rPr>
        <w:t>PREGHIAMO:</w:t>
      </w:r>
      <w:r w:rsidRPr="00486887">
        <w:rPr>
          <w:rFonts w:ascii="Goudy Old Style" w:hAnsi="Goudy Old Style"/>
          <w:sz w:val="24"/>
          <w:szCs w:val="24"/>
          <w14:ligatures w14:val="none"/>
        </w:rPr>
        <w:br/>
        <w:t xml:space="preserve">Infondi nel nostro spirito la tua grazia, Signore, tu, che all’annuncio dell’Angelo ci hai rivelato l’incarnazione di Cristo, tuo Figlio, per la sua passione e la sua croce guidaci alla gloria della risurrezione. Per Cristo nostro Signore. </w:t>
      </w: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         Gloria al Padre…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486887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Domenica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Il Regno di Dio è giustizia e pace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gioia nello Spirito santo.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Rm 14,17)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Vi siete avvicinati al monte Sion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alla città del Dio vivente, la Gerusalemme celeste.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Eb 12,22)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Vidi la città santa, la nuova Gerusalemme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scendere dal cielo, da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21,2)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Ecco la tenda di Dio con gli uomini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dimorerà tra loro e sarà il Dio-con-loro.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21,3)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122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Quale gioia quando mi hanno detto: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“Andiamo alla dimora del Signore”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ed ecco i nostri piedi sono giunti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alle tue porte, Gerusalemme!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Gerusalemme è città ben costruita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in cui tutto è unità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è là che salgono le moltitudini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le moltitudini del Signore.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Là Israele testimonia la lode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del Nome del Signore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là sono posti i seggi per il giudizio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 seggi della casa di David.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Pregate per la pace di Gerusalemme: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“Sia pace a chi ti ama!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sia pace all’interno delle tue mura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tranquillità nelle tue case!”.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>Per amore dei miei fratelli e amici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io dirò: “Pace a te!”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amore della dimora del Signore nostro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cercherò il tuo bene!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14"/>
          <w:szCs w:val="14"/>
          <w14:ligatures w14:val="none"/>
        </w:rPr>
      </w:pPr>
      <w:r w:rsidRPr="00486887">
        <w:rPr>
          <w:rFonts w:ascii="Goudy Old Style" w:hAnsi="Goudy Old Style"/>
          <w:sz w:val="14"/>
          <w:szCs w:val="1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Il Regno di Dio è giustizia e pace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gioia nello Spirito santo.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Rm 14,17)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14"/>
          <w:szCs w:val="14"/>
          <w14:ligatures w14:val="none"/>
        </w:rPr>
      </w:pPr>
      <w:r w:rsidRPr="00486887">
        <w:rPr>
          <w:rFonts w:ascii="Goudy Old Style" w:hAnsi="Goudy Old Style"/>
          <w:sz w:val="14"/>
          <w:szCs w:val="14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Vi siete avvicinati al monte Sion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alla città del Dio vivente, la Gerusalemme celeste.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Eb 12,22)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16"/>
          <w:szCs w:val="16"/>
          <w14:ligatures w14:val="none"/>
        </w:rPr>
      </w:pPr>
      <w:r w:rsidRPr="00486887">
        <w:rPr>
          <w:rFonts w:ascii="Goudy Old Style" w:hAnsi="Goudy Old Style"/>
          <w:sz w:val="16"/>
          <w:szCs w:val="16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Vidi la città santa, la nuova Gerusalemme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scendere dal cielo, da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21,2)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16"/>
          <w:szCs w:val="16"/>
          <w14:ligatures w14:val="none"/>
        </w:rPr>
      </w:pPr>
      <w:r w:rsidRPr="00486887">
        <w:rPr>
          <w:rFonts w:ascii="Goudy Old Style" w:hAnsi="Goudy Old Style"/>
          <w:sz w:val="16"/>
          <w:szCs w:val="16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Ecco la tenda di Dio con gli uomini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dimorerà tra loro e sarà il Dio-con-loro.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21,3)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8"/>
          <w:szCs w:val="25"/>
          <w14:ligatures w14:val="none"/>
        </w:rPr>
      </w:pP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O Cristo, stella radiosa del mattino,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incarnazione dell’infinito amore,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salvezza sempre invocata e sempre attesa,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tutta la Chiesa ora ti grida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come la sposa pronta per le nozze: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vieni Signore Gesù, unica speranza del mondo.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Tu sei Dio, e vivi e regni con Dio Padre,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nell’unità dello Spirito Santo,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tutti 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34 Colletta alternative ferie MR)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Padre benedici la nostra fraternità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hai radunato in questo giorno della Domenica: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fa che accogliendo la Parola e il pane della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possiamo attendere con rinnovata speranza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sua venuta nella gloria. Per Cristo, nostro Signore.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Lunedì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Padre ci ha generati con una parola di verità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fossimo primizia delle sue creature.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(Gc 1,18)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Sarete condotti davanti a governatori e 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dare testimonianza a loro e alle genti.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(Mt 10,18)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Io non arrossisco dell’evangelo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è potenza di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(Rom 1,16)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rimanete nella mia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siete veramente miei discepoli.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8,31)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119   /VI WAW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Venga a me il tuo amore, Signore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la tua salvezza secondo la tua promessa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chi mi insulta avrò una risposta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poiché ho fede nella tua parola.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Non privare la mia bocca della parola di verità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perché spero nel tuo giudizio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osserverò ogni giorno il tuo insegnamento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con costanza, per sempre.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Camminerò in piena libertà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perché scruto i tuoi precetti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parlerò delle tue testimonianze davanti ai 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senza mai arrossire.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Io trovo la mia gioia nei tuoi comandi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sì, io li amo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tendo le mani ai tuoi comandi amati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e medito sulle tue volontà.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Padre ci ha generati con una parola di verità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fossimo primizia delle sue creature.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(Gc 1,18)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Sarete condotti davanti a governatori e 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dare testimonianza a loro e alle genti.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(Mt 10,18)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Io non arrossisco dell’evangelo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è potenza di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(Rom 1,16)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rimanete nella mia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siete veramente miei discepoli.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8,31)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Dio creatore tu hai affidato la terra all’uomo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giorno dopo giorno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prepari alla venuta del tuo Figlio: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tuo Spirito santo faccia della nostra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un’invocazione del ritorno nella gloria di Gesù Cristo,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nostro Signore, benedetto ora e nei secoli dei secoli. 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lunedì,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Benedici, Signore, noi che insieme accogliamo la tua Parola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i doni posti su questa mensa: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fa’ che, rinnovati nell’attesa della tua venuta,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camminiamo verso di Te fino al compimento del tuo giorno.</w:t>
      </w:r>
    </w:p>
    <w:p w:rsid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sei Dio benedetto ora e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Martedì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In virtù della consolazione che viene dalle Scritture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noi teniamo viva la speranza.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(Rm 15, 4)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Dio ha manifestato la sua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nei tempi stabiliti.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(Tt 1,3)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me sta scritto nel rotolo del libro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 fare la tua volontà o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Eb 10,7 – Sal 40, 8-9)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Signore non ritarda a compiere la promessa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ma usa pazienza verso di voi.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(2Pt 3,9)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/VII ZAIN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Ricordati della parola data al tuo servo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ne ho fatto la mia speranza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ecco la mia consolazione nella prova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la tua promessa mi dà vita.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Gli orgogliosi mi scherniscono senza misura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ma non m’allontano dal tuo insegnamento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ricordo i tuoi eterni giudizi, Signore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ecco la mia consolazione.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Mi prende lo sdegno davanti ai malvagi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abbandonano il tuo insegnamento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le tue volontà per me sono canti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nella terra del mio pellegrinare.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Ricordo nella notte il tuo Nome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osservo il tuo insegnamento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ecco, Signore, il mio impegno: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custodire i tuoi precetti.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In virtù della consolazione che viene dalle Scritture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noi teniamo viva la speranza.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(Rm 15, 4)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Dio ha manifestato la sua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nei tempi stabiliti.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(Tt 1,3)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me sta scritto nel rotolo del libro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 fare la tua volontà o Dio.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Eb 10,7 – Sal 40, 8-9)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Signore non ritarda a compiere la promessa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ma usa pazienza verso di voi.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(2Pt 3,9)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Dio nostro Padre, tu sei la forza della nostra vita: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donaci in questo tempo di Avvento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 vivere saldi nella speranza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di esprimere la nostra attesa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nella carità sincera e fraterna.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martedì,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Signore Dio, sii benedetto per ogni tua parola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 per questo pasto che condividiamo nel tuo Nome: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tuo Spirito ci riunisca sempre più in un solo corpo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cresce nell’attesa della tua venuta. </w:t>
      </w:r>
    </w:p>
    <w:p w:rsid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Mercoledì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Chi fa la volontà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questi è mio fratello, sorella e madre.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(Mc 3,35)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Voi siete miei amici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fate ciò che vi comando.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15,14)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State attenti al modo in cui camminate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profittando del tempo presente.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(Ef 5,15-16)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Ho combattuto la buona battaglia,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ho terminato la corsa, ho conservato la fede.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(2 Tim 4,7)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VIII CHET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La mia porzione la proclamo, Signore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voglio custodire le tue parole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con tutto il cuore desidero il tuo volto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fammi grazia secondo la tua promessa.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Ho esaminato il mio vagare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ritorno alle tue testimonianze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mi affretto e non voglio indugiare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a osservare i tuoi comandi.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Mi hanno avvinto le lusinghe dei malvagi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ma non ho dimenticato il tuo insegnamento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in piena notte mi sveglio a ringraziarti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per i tuoi giusti giudizi.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Sono amico di quelli che ti adorano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i custodi dei tuoi precetti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il tuo amore riempie la terra, Signore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insegnami le tue volontà.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Chi fa la volontà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questi è mio fratello, sorella e madre.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(Mc 3,35)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Voi siete miei amici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fate ciò che vi comando.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15,14)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State attenti al modo in cui camminate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profittando del tempo presente.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(Ef 5,15-16)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Ho combattuto la buona battaglia,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ho terminato la corsa, ho conservato la fede.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(2 Tim 4,7)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uno e santo, che hai concesso alla Vergine Maria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di accogliere e di portare in sé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Verbo fatto carne,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accorda a noi di custodire sempre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nel nostro cuore la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attendendo con perseveranza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manifestazione gloriosa di Gesù Cristo,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tuo Figlio, nostro Signore,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vive e regna ora e nei secoli dei secoli. 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mercoledì,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Padre benedici la nostra fraternità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riunita alla mensa della tua parola e del pane quotidiano.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Insegnaci ogni giorno a ricevere tutto da te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a ringraziarti nella gioia del tuo Spirito.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Giovedì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Uno solo è buono.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tu vuoi entrare nella vita osserva i comandamenti.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(Mt 19,17)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Cristo pur essendo Figlio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imparò l’obbedienza dalle cose che patì.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(Eb 5,8)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Siete rigenerati da un seme immortale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Parola di Dio viva ed eterna.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(1Pt 1,23)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Umiliatevi sotto la mano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vi innalzi al tempo opportuno.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(1Pt 5,6)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IX TET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Signore, tu fai del bene al tuo servo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secondo la tua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insegnami il gusto del bene e il discernimento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perché aderisco ai tuoi comandi.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Prima d’essere umiliato mi smarrivo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ma ora custodisco la tua promessa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sì, tu sei buono e fai il bene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insegnami le tue volontà.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Gli orgogliosi mi coprono di menzogne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con tutto il cuore aderisco ai tuoi precetti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il loro cuore è ottuso come grasso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mi rallegro nel tuo insegnamento.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Bene per me essere stato umiliato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ho imparato le tue volontà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per me è prezioso l’insegnamento della tua bocca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più che milioni di oro e denaro.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Uno solo è buono.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tu vuoi entrare nella vita osserva i comandamenti.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(Mt 19,17)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Cristo pur essendo Figlio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imparò l’obbedienza dalle cose che patì.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(Eb 5,8)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Siete rigenerati da un seme immortale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Parola di Dio viva ed eterna.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(1Pt 1,23)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Umiliatevi sotto la mano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vi innalzi al tempo opportuno.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(1Pt 5,6)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del mondo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sei sempre fedele alle tue promesse,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non permettere che il nostro spirito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sia distratto dalle preoccupazioni quotidiane,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ma accordaci di discernere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nella realtà del regno che viene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compimento e la salvezza di ogni nostra azione.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ora e nei secoli dei secoli. 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giovedì,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Sii benedetto Signore per la nostra fraternità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hai convocato a mensa: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il tuo Spirito ci renda disponibili ad accogliere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tua Parola che dà la vita e a farne il nostro pane quotidiano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nell’attesa gioiosa della tua venuta.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Venerdì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uno mi ama osserverà la mia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il Padre mio lo amerà.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14,23)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Vigila su di te e sul tuo insegnamento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salverai te stesso e coloro che ti ascoltano.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(1Tim 4,16)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Sforzati di presentarti davanti a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come un fedele dispensatore della Parola di verità.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(2Tm 1,15)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Parola di Dio è viva ed efficace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scruta i sentimenti e i pensieri del cuore.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(Eb 4,12)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/X JOD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Le tue mani m’hanno plasmato e mi sostengono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fammi discernere: imparerò i tuoi comandi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 tuoi adoratori vedranno con gioia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che spero nella tua parola.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Lo so, Signore, i tuoi giudizi sono giusti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per fedeltà mi hai umiliato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il tuo amore sia la mia consolazione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secondo la promessa al tuo servo.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Venga a me la tua misericordia e vivrò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mia gioia è il tuo insegnamento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siano confusi gli orgogliosi che mi calunniano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io medito i tuoi precetti.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Mi siano compagni i tuoi adoratori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gli amanti delle tue testimonianze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il mio cuore adempia le tue volontà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per non restare confuso.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uno mi ama osserverà la mia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il Padre mio lo amerà.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(Gv 14,23)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Vigila su di te e sul tuo insegnamento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salverai te stesso e coloro che ti ascoltano.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(1Tim 4,16)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Sforzati di presentarti davanti a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come un fedele dispensatore della Parola di verità.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(2Tm 1,15)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Parola di Dio è viva ed efficace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scruta i sentimenti e i pensieri del cuore.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(Eb 4,12)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Dio,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hai affidato alla tua chiesa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un messaggio di salvezza per tutti gli uomini: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promessa del tuo amore fedele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sostenga il coraggio di tutti quelli che soffrono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li custodisca nella speranza della tua venuta.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Tu sei il Benedetto che viene ora e sempre.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venerdì,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tu che ci doni la Parola e il pane della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benedici noi e quanto ogni giorno riceviamo dal Tuo amore.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Fa’ che a nessuno manchi il pane quotidiano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la presenza di fratelli che manifestino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la cura che tu hai per tutti.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Seconda settimana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t>Sabato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Ecco l’Agnello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colui che toglie il peccato del mondo.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1,29)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Integri e retti hanno aderito a me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perché con pazienza ti ho atteso, Signore.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(LXX v.21)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Dice Gesù: Io sono la via, la verità e la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nessuno viene al Padre se non per mezzo di me. 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14,6)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Il signore diriga i vostri cuori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nell’amore di Dio e nella pazienza di Cristo.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2Ts 3,5)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25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A te, Signore, mi rivolgo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a te, mio Dio, m’abbandono,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non permettere che io soffra l’infamia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non esultino su di me i miei nemici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chi spera in te non resti confuso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sia confuso, ridotto a nulla chi rinnega.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Signore, fammi  conoscere le tue vie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fammi discernere i tuoi sentieri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guidami nella tua fedeltà, istruiscimi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perché sei tu il Dio che mi salva.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In te io spero tutto il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a causa del tuo amore, Signore,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ricorda, Signore, la tua misericordia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il tuo amore che è da sempre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dimentica le mie rivolte e i peccati della mia giovinezza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nel tuo amore ricordati di me.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lastRenderedPageBreak/>
        <w:tab/>
        <w:t xml:space="preserve">Buono e retto è il Signore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egli insegna la via ai peccatori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fa camminare gli umili nella giustizia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agli umili insegna la sua via.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Tutte le vie del Signore sono amore e fedeltà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per chi osserva l’alleanza e i suoi precetti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Signore, in grazia del tuo Nome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perdona la mia colpa che è grande.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C’è forse un uomo che teme il Signore?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sarà istruito sulla via da scegliere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attraverserà la notte nel bene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la sua discendenza possederà la terra: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l’intimità del Signore per chi lo teme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la sua alleanza per chi lo conosce.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 miei occhi sono sempre rivolti al Signore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è lui che libera dal laccio il mio piede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volgi a me il tuo volto e abbi pietà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un povero, un solitario io sono.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Le angosce invadono il mio cuore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fammi uscire da tutti i miei tormenti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guarda la mia miseria e la mia fatica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e porta tutti i miei peccati.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Vedi quanti sono i miei nemici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mi avversano con odio violento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riscattami, proteggi la mia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in te mi rifugio, non confondermi.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Integrità e rettitudine mi custodiranno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perché ho sperato in te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ab/>
        <w:t>o Dio, libera Israele da tutte le sue angosce.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Ecco l’Agnello di Dio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colui che toglie il peccato del mondo.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1,29)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lastRenderedPageBreak/>
        <w:t xml:space="preserve">Integri e retti hanno aderito a me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perché con pazienza ti ho atteso, Signore.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(LXX v.21)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Dice Gesù: Io sono la via, la verità e la vita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nessuno viene al Padre se non per mezzo di me. 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(Gv 14,6)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Il signore diriga i vostri cuori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Cs/>
          <w:sz w:val="25"/>
          <w:szCs w:val="25"/>
          <w14:ligatures w14:val="none"/>
        </w:rPr>
        <w:t xml:space="preserve">nell’amore di Dio e nella pazienza di Cristo.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2Ts 3,5)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del mondo,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conduci la storia fino al suo compimento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nel sabato eterno, nel regno di pace infinita: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concedici di volgere lo sguardo agli ultimi tempi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e di desiderare con ardore la venuta del tuo Figlio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con te e lo Spirito santo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è benedetto ora e nei secoli dei secoli.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Ora media sabato, Tempo di Avvento,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Signore nostro Dio benedici noi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che insieme riceviamo vita dall’ascolto della Parola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 dalla condivisione di questa mensa.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Sostieni sempre ogni uomo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possa accogliere con gioia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l’annunzio della tua venuta nella gloria,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486887">
        <w:rPr>
          <w:rFonts w:ascii="Goudy Old Style" w:hAnsi="Goudy Old Style"/>
          <w:sz w:val="44"/>
          <w:szCs w:val="44"/>
          <w14:ligatures w14:val="none"/>
        </w:rPr>
        <w:lastRenderedPageBreak/>
        <w:t>Feste e Solennità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Dice Gesù: Io sono il pastore buono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offro la vita per le pecore.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Gv 10,11)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L’Agnello sul trono sarà il loro pastore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li guiderà alle fonti delle acque della vita.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7,17)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Io preparo per voi un regno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mangiate e beviate alla mia tavola.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Lc 22,29-30)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La tua misericordia, Signore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mi seguirà tutti i giorni della mia vita.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Sal 23,6 LXX)</w:t>
      </w:r>
    </w:p>
    <w:p w:rsid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23 </w:t>
      </w:r>
      <w:r w:rsidRPr="00486887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Il Signore è il mio pastore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non manco di nulla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in pascoli di erbe verdeggianti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mi fa riposare.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Ad acque quiete mi conduce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ricrea la mia vita __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mi guida sul giusto sentiero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per amore del suo Nome.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Se anche vado nell’oscura valle della morte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non temo alcun male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il tuo bastone e la tua verga mi consolano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 tu sei con me.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Per me tu imbandisci una tavola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 xml:space="preserve">di fronte ai miei nemici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di olio profumato cospargi il mio capo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ab/>
        <w:t>il mio calice è inebriante.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Bontà e amore mi accompagneranno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tutti i giorni della mia vita__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abiterò nella dimora del Signore 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per giorni senza fine.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486887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486887">
        <w:rPr>
          <w:rFonts w:ascii="Goudy Old Style" w:hAnsi="Goudy Old Style"/>
          <w:sz w:val="25"/>
          <w:szCs w:val="25"/>
          <w14:ligatures w14:val="none"/>
        </w:rPr>
        <w:t>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Dice Gesù: Io sono il pastore buono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offro la vita per le pecore.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Gv 10,11)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L’Agnello sul trono sarà il loro pastore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li guiderà alle fonti delle acque della vita.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Ap 7,17)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Io preparo per voi un regno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perché mangiate e beviate alla mia tavola.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Lc 22,29-30)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La tua misericordia, Signore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mi seguirà tutti i giorni della mia vita. </w:t>
      </w:r>
      <w:r w:rsidRPr="00486887">
        <w:rPr>
          <w:rFonts w:ascii="Goudy Old Style" w:hAnsi="Goudy Old Style"/>
          <w:i/>
          <w:iCs/>
          <w:sz w:val="25"/>
          <w:szCs w:val="25"/>
          <w14:ligatures w14:val="none"/>
        </w:rPr>
        <w:t>(cf. Sal 23,6 LXX)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O Dio, luce vera ai nostri passi è la tua parola,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gioia e pace ai nostri cuori;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fa’ che illuminati dal tuo Spirito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l’accogliamo con fede viva,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per scorgere nel buio delle vicende umane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 segni della tua presenza.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Per il nostro Signore Gesù Cristo, tuo Figlio, che è Dio,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 vive e regna con te, nell’unità dello Spirito Santo,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per tutti 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i/>
          <w:iCs/>
          <w:sz w:val="22"/>
          <w:szCs w:val="22"/>
          <w14:ligatures w14:val="none"/>
        </w:rPr>
        <w:t>(oraz. 18 Colletta alternative ferie MR)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  <w:bookmarkStart w:id="0" w:name="_GoBack"/>
      <w:bookmarkEnd w:id="0"/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Signore nostro Dio donaci la tua benedizione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in questo giorno di festa: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fa’ che rigenerati dall’ascolto obbediente alla tua Parola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e alla mensa del nostro pane quotidiano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ti riconosciamo presente in mezzo a noi.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486887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486887">
        <w:rPr>
          <w:rFonts w:ascii="Goudy Old Style" w:hAnsi="Goudy Old Style"/>
          <w:sz w:val="25"/>
          <w:szCs w:val="25"/>
          <w14:ligatures w14:val="none"/>
        </w:rPr>
        <w:t> </w:t>
      </w:r>
    </w:p>
    <w:p w:rsidR="00486887" w:rsidRPr="00486887" w:rsidRDefault="00486887" w:rsidP="00486887">
      <w:pPr>
        <w:widowControl w:val="0"/>
        <w:rPr>
          <w:rFonts w:ascii="Goudy Old Style" w:hAnsi="Goudy Old Style"/>
          <w14:ligatures w14:val="none"/>
        </w:rPr>
      </w:pPr>
      <w:r w:rsidRPr="00486887">
        <w:rPr>
          <w:rFonts w:ascii="Goudy Old Style" w:hAnsi="Goudy Old Style"/>
          <w14:ligatures w14:val="none"/>
        </w:rPr>
        <w:t> </w:t>
      </w:r>
    </w:p>
    <w:p w:rsidR="00764541" w:rsidRPr="00486887" w:rsidRDefault="00764541">
      <w:pPr>
        <w:rPr>
          <w:rFonts w:ascii="Goudy Old Style" w:hAnsi="Goudy Old Style"/>
        </w:rPr>
      </w:pPr>
    </w:p>
    <w:sectPr w:rsidR="00764541" w:rsidRPr="00486887" w:rsidSect="00486887">
      <w:headerReference w:type="default" r:id="rId7"/>
      <w:pgSz w:w="8391" w:h="11907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87" w:rsidRDefault="00486887" w:rsidP="00486887">
      <w:r>
        <w:separator/>
      </w:r>
    </w:p>
  </w:endnote>
  <w:endnote w:type="continuationSeparator" w:id="0">
    <w:p w:rsidR="00486887" w:rsidRDefault="00486887" w:rsidP="0048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87" w:rsidRDefault="00486887" w:rsidP="00486887">
      <w:r>
        <w:separator/>
      </w:r>
    </w:p>
  </w:footnote>
  <w:footnote w:type="continuationSeparator" w:id="0">
    <w:p w:rsidR="00486887" w:rsidRDefault="00486887" w:rsidP="0048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1130"/>
      <w:docPartObj>
        <w:docPartGallery w:val="Page Numbers (Top of Page)"/>
        <w:docPartUnique/>
      </w:docPartObj>
    </w:sdtPr>
    <w:sdtContent>
      <w:p w:rsidR="00486887" w:rsidRDefault="0048688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86887" w:rsidRDefault="004868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7"/>
    <w:rsid w:val="00486887"/>
    <w:rsid w:val="007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48688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486887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486887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486887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6887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6887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6887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6887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486887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887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486887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486887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486887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6887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4868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4868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4868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48688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486887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486887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486887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6887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6887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6887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6887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486887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887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486887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486887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486887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6887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4868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4868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4868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8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2017-01-23T17:40:00Z</dcterms:created>
  <dcterms:modified xsi:type="dcterms:W3CDTF">2017-01-23T17:43:00Z</dcterms:modified>
</cp:coreProperties>
</file>